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45F0" w14:textId="77777777" w:rsidR="00036C20" w:rsidRPr="00C75B01" w:rsidRDefault="00036C20">
      <w:pPr>
        <w:rPr>
          <w:rFonts w:ascii="Times New Roman" w:hAnsi="Times New Roman" w:cs="Times New Roman"/>
        </w:rPr>
      </w:pPr>
    </w:p>
    <w:p w14:paraId="2B922907" w14:textId="6D374429" w:rsidR="00D03449" w:rsidRPr="002B1906" w:rsidRDefault="008337BF" w:rsidP="0058610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proofErr w:type="spellStart"/>
      <w:r w:rsidRPr="002B1906">
        <w:rPr>
          <w:rFonts w:ascii="Times New Roman" w:hAnsi="Times New Roman" w:cs="Times New Roman"/>
          <w:sz w:val="32"/>
          <w:szCs w:val="32"/>
          <w:lang w:val="hu-HU"/>
        </w:rPr>
        <w:t>Podrobný</w:t>
      </w:r>
      <w:proofErr w:type="spellEnd"/>
      <w:r w:rsidRPr="002B1906">
        <w:rPr>
          <w:rFonts w:ascii="Times New Roman" w:hAnsi="Times New Roman" w:cs="Times New Roman"/>
          <w:sz w:val="32"/>
          <w:szCs w:val="32"/>
          <w:lang w:val="hu-HU"/>
        </w:rPr>
        <w:t xml:space="preserve"> plán </w:t>
      </w:r>
      <w:proofErr w:type="spellStart"/>
      <w:r w:rsidRPr="002B1906">
        <w:rPr>
          <w:rFonts w:ascii="Times New Roman" w:hAnsi="Times New Roman" w:cs="Times New Roman"/>
          <w:sz w:val="32"/>
          <w:szCs w:val="32"/>
          <w:lang w:val="hu-HU"/>
        </w:rPr>
        <w:t>programu</w:t>
      </w:r>
      <w:proofErr w:type="spellEnd"/>
      <w:r w:rsidRPr="002B19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proofErr w:type="spellStart"/>
      <w:r w:rsidRPr="002B1906">
        <w:rPr>
          <w:rFonts w:ascii="Times New Roman" w:hAnsi="Times New Roman" w:cs="Times New Roman"/>
          <w:sz w:val="32"/>
          <w:szCs w:val="32"/>
          <w:lang w:val="hu-HU"/>
        </w:rPr>
        <w:t>podujatia</w:t>
      </w:r>
      <w:proofErr w:type="spellEnd"/>
      <w:r w:rsidR="00CD71BC" w:rsidRPr="002B1906">
        <w:rPr>
          <w:sz w:val="32"/>
          <w:szCs w:val="32"/>
        </w:rPr>
        <w:t xml:space="preserve"> </w:t>
      </w:r>
      <w:proofErr w:type="spellStart"/>
      <w:r w:rsidR="00CD71BC" w:rsidRPr="002B1906">
        <w:rPr>
          <w:rFonts w:ascii="Times New Roman" w:hAnsi="Times New Roman" w:cs="Times New Roman"/>
          <w:b/>
          <w:bCs/>
          <w:sz w:val="32"/>
          <w:szCs w:val="32"/>
          <w:lang w:val="hu-HU"/>
        </w:rPr>
        <w:t>Dedičstvo</w:t>
      </w:r>
      <w:proofErr w:type="spellEnd"/>
      <w:r w:rsidR="00CD71BC" w:rsidRPr="002B1906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, </w:t>
      </w:r>
      <w:proofErr w:type="spellStart"/>
      <w:r w:rsidR="00CD71BC" w:rsidRPr="002B1906">
        <w:rPr>
          <w:rFonts w:ascii="Times New Roman" w:hAnsi="Times New Roman" w:cs="Times New Roman"/>
          <w:b/>
          <w:bCs/>
          <w:sz w:val="32"/>
          <w:szCs w:val="32"/>
          <w:lang w:val="hu-HU"/>
        </w:rPr>
        <w:t>inklúzia</w:t>
      </w:r>
      <w:proofErr w:type="spellEnd"/>
      <w:r w:rsidR="00CD71BC" w:rsidRPr="002B1906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 a </w:t>
      </w:r>
      <w:proofErr w:type="spellStart"/>
      <w:r w:rsidR="00CD71BC" w:rsidRPr="002B1906">
        <w:rPr>
          <w:rFonts w:ascii="Times New Roman" w:hAnsi="Times New Roman" w:cs="Times New Roman"/>
          <w:b/>
          <w:bCs/>
          <w:sz w:val="32"/>
          <w:szCs w:val="32"/>
          <w:lang w:val="hu-HU"/>
        </w:rPr>
        <w:t>spolupráca</w:t>
      </w:r>
      <w:proofErr w:type="spellEnd"/>
    </w:p>
    <w:p w14:paraId="7518D2C1" w14:textId="77777777" w:rsidR="008337BF" w:rsidRPr="002B1906" w:rsidRDefault="008337BF" w:rsidP="00D03449">
      <w:pPr>
        <w:rPr>
          <w:rFonts w:ascii="Times New Roman" w:hAnsi="Times New Roman" w:cs="Times New Roman"/>
          <w:lang w:val="hu-HU"/>
        </w:rPr>
      </w:pPr>
    </w:p>
    <w:tbl>
      <w:tblPr>
        <w:tblStyle w:val="Mriekatabuky"/>
        <w:tblW w:w="15735" w:type="dxa"/>
        <w:tblLook w:val="04A0" w:firstRow="1" w:lastRow="0" w:firstColumn="1" w:lastColumn="0" w:noHBand="0" w:noVBand="1"/>
      </w:tblPr>
      <w:tblGrid>
        <w:gridCol w:w="1261"/>
        <w:gridCol w:w="2567"/>
        <w:gridCol w:w="11907"/>
      </w:tblGrid>
      <w:tr w:rsidR="00DD1998" w:rsidRPr="002B1906" w14:paraId="42DC8FB5" w14:textId="77777777" w:rsidTr="003B0B2A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C527" w14:textId="36461C99" w:rsidR="00DD1998" w:rsidRPr="002B1906" w:rsidRDefault="00DD1998" w:rsidP="00B0712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Dátum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50B8" w14:textId="77777777" w:rsidR="00DD1998" w:rsidRPr="002B1906" w:rsidRDefault="00DD1998" w:rsidP="00B0712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Podujatie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7DBC" w14:textId="77777777" w:rsidR="00DD1998" w:rsidRPr="002B1906" w:rsidRDefault="00DD1998" w:rsidP="00B0712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Aktivity</w:t>
            </w:r>
            <w:proofErr w:type="spellEnd"/>
          </w:p>
        </w:tc>
      </w:tr>
      <w:tr w:rsidR="00DD1998" w:rsidRPr="002B1906" w14:paraId="01154659" w14:textId="77777777" w:rsidTr="003B0B2A">
        <w:trPr>
          <w:trHeight w:val="126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FBE" w14:textId="77777777" w:rsidR="00B0712F" w:rsidRDefault="00B0712F" w:rsidP="00B0712F">
            <w:pPr>
              <w:rPr>
                <w:rFonts w:ascii="Times New Roman" w:hAnsi="Times New Roman" w:cs="Times New Roman"/>
              </w:rPr>
            </w:pPr>
          </w:p>
          <w:p w14:paraId="4C60DE42" w14:textId="77777777" w:rsidR="00B0712F" w:rsidRDefault="00B0712F" w:rsidP="00B0712F">
            <w:pPr>
              <w:rPr>
                <w:rFonts w:ascii="Times New Roman" w:hAnsi="Times New Roman" w:cs="Times New Roman"/>
              </w:rPr>
            </w:pPr>
          </w:p>
          <w:p w14:paraId="2281E780" w14:textId="31420259" w:rsidR="00DD1998" w:rsidRPr="002B1906" w:rsidRDefault="00DD1998" w:rsidP="00B0712F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>25. júla 2025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D55" w14:textId="77777777" w:rsidR="00DD1998" w:rsidRPr="002B1906" w:rsidRDefault="00DD1998" w:rsidP="000C56F9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  <w:p w14:paraId="7205E4BA" w14:textId="77777777" w:rsidR="00DD1998" w:rsidRPr="002B1906" w:rsidRDefault="00DD1998" w:rsidP="000C56F9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  <w:p w14:paraId="081109E5" w14:textId="4F63ACCB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„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Cezhraničný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večer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priateľstva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a </w:t>
            </w:r>
            <w:proofErr w:type="spellStart"/>
            <w:proofErr w:type="gram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porozumenia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”</w:t>
            </w:r>
            <w:r w:rsidR="00C3269A">
              <w:rPr>
                <w:rFonts w:ascii="Times New Roman" w:hAnsi="Times New Roman" w:cs="Times New Roman"/>
                <w:lang w:val="hu-HU"/>
              </w:rPr>
              <w:t>-</w:t>
            </w:r>
            <w:proofErr w:type="gramEnd"/>
            <w:r w:rsidR="00C3269A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C3269A" w:rsidRPr="00B2313C">
              <w:rPr>
                <w:rFonts w:ascii="Times New Roman" w:hAnsi="Times New Roman" w:cs="Times New Roman"/>
                <w:b/>
                <w:bCs/>
                <w:lang w:val="hu-HU"/>
              </w:rPr>
              <w:t>ISP1</w:t>
            </w:r>
          </w:p>
          <w:p w14:paraId="766A190A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</w:p>
          <w:p w14:paraId="637E4BDF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</w:p>
          <w:p w14:paraId="6C9ADDAF" w14:textId="31203A74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18:00 – 21:30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Kultúrny dom, Okoč – časť Opatovský Sokolec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177" w14:textId="02E8717A" w:rsidR="00DD1998" w:rsidRPr="00772F20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18:00 – 18:15: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Slávnostné otvorenie podujatia zástupcami obcí (Okoč, Perenye, Nyúl, Levél) a CSS</w:t>
            </w:r>
          </w:p>
          <w:p w14:paraId="77179FD1" w14:textId="2A561503" w:rsidR="00DD1998" w:rsidRPr="002B1906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  <w:i/>
                <w:iCs/>
              </w:rPr>
              <w:t>Predstavenie partnerských obcí, organizácie CSS, privítanie hostí</w:t>
            </w:r>
            <w:r w:rsidRPr="002B1906">
              <w:rPr>
                <w:rFonts w:ascii="Times New Roman" w:hAnsi="Times New Roman" w:cs="Times New Roman"/>
              </w:rPr>
              <w:t xml:space="preserve">. Príhovor starostov obcí (Okoč,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</w:rPr>
              <w:t>) a zástupcu CSS</w:t>
            </w:r>
          </w:p>
          <w:p w14:paraId="3BD92381" w14:textId="3DE20848" w:rsidR="00DD1998" w:rsidRPr="002B1906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18:15 – 19:15: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Predstavenie histórie a kultúry partnerských obcí, predstavenie histórie a aktivít CSS.</w:t>
            </w:r>
          </w:p>
          <w:p w14:paraId="55BF5B98" w14:textId="4370D6B4" w:rsidR="00DD1998" w:rsidRPr="002B1906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Prezentácia rozmanitosti a kultúrnych hodnôt v obciach Okoč, Perenye, Nyúl a Levél. Prezentácia fotografií a videí zobrazujúcich významné udalosti a históriu zúčastnených obcí. Cieľom je prehĺbenie kultúrneho porozumenia a vzájomného spoznávania, ako aj šírenie kultúrneho dedičstva.</w:t>
            </w:r>
            <w:r w:rsidRPr="002B1906">
              <w:t xml:space="preserve"> </w:t>
            </w:r>
            <w:r w:rsidRPr="002B1906">
              <w:rPr>
                <w:rFonts w:ascii="Times New Roman" w:hAnsi="Times New Roman" w:cs="Times New Roman"/>
              </w:rPr>
              <w:t>Zástupca CSS poskytne prezentáciu o činnosti a úlohe CSS v oblasti sociálnych služieb.</w:t>
            </w:r>
          </w:p>
          <w:p w14:paraId="0F55A256" w14:textId="472A9725" w:rsidR="00DD1998" w:rsidRPr="002B1906" w:rsidRDefault="00DD1998" w:rsidP="00582D7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19:15 – 20:15: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Slávnostná večera</w:t>
            </w:r>
          </w:p>
          <w:p w14:paraId="2711976F" w14:textId="01677BEA" w:rsidR="00DD1998" w:rsidRPr="002B1906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Večera bude prebiehať po slávnostnom otvorení a prezentáciách, pričom bude reflektovať kultúrne dedičstvo Slovenska a Maďarska, aby podporila priateľskú atmosféru a vzájomné spoznávanie.</w:t>
            </w:r>
          </w:p>
          <w:p w14:paraId="7D4E44CF" w14:textId="5AE9943A" w:rsidR="00DD1998" w:rsidRPr="002B1906" w:rsidRDefault="00DD1998" w:rsidP="00EE6A0A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Slávnostná večera vytvára neformálne prostredie, kde účastníci z partnerských obcí (Okoč, Perenye, Nyúl a Levél) môžu lepšie spoznať jeden druhého. Táto neformálna atmosféra poskytuje priestor na diskusiu a budovanie osobných priateľstiev, ktoré môžu byť základom pre budúcu spoluprácu medzi obcami.</w:t>
            </w:r>
            <w:r w:rsidRPr="002B1906">
              <w:t xml:space="preserve"> </w:t>
            </w:r>
            <w:r w:rsidRPr="002B1906">
              <w:rPr>
                <w:rFonts w:ascii="Times New Roman" w:hAnsi="Times New Roman" w:cs="Times New Roman"/>
              </w:rPr>
              <w:t>Jedným z hlavných prvkov večere je prezentácia tradičných jedál, ktoré reprezentujú kultúrne dedičstvo Slovenska a Maďarska. Spoločné stolovanie a ochutnávka miestnych špecialít prispieva k hlbšiemu pochopeniu a oceneniu rôznych kultúrnych hodnôt.</w:t>
            </w:r>
          </w:p>
          <w:p w14:paraId="3A35F84F" w14:textId="4DE850EF" w:rsidR="00DD1998" w:rsidRPr="00772F20" w:rsidRDefault="00DD1998" w:rsidP="00EE6A0A">
            <w:pPr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20:15 –  21:30: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Vystúpenie umeleckých súborov z partnerských obcí Okoč, Perenye, Nyúl a Levél </w:t>
            </w:r>
          </w:p>
          <w:p w14:paraId="76972652" w14:textId="6475AED3" w:rsidR="00DD1998" w:rsidRPr="002B1906" w:rsidRDefault="00DD1998" w:rsidP="00183068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Umelecké súbory predstavia tradičnú hudbu, tradičné piesne a tance z oboch krajín. Diskusia medzi občanmi, výmena názorov a skúseností týkajúcich sa rozvoja komunít. Hudba a neformálne rozhovory  podporujú pocit spolupatričnosti a vzájomnej solidarity medzi obcami, projektovými partnermi.</w:t>
            </w:r>
          </w:p>
          <w:p w14:paraId="0C3767A8" w14:textId="47474B31" w:rsidR="00DD1998" w:rsidRPr="00B2313C" w:rsidRDefault="00DD1998" w:rsidP="00EE6A0A">
            <w:pPr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Cieľové skupiny: obyvatelia obcí 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  <w:r w:rsidR="00B2313C">
              <w:rPr>
                <w:rFonts w:ascii="Times New Roman" w:hAnsi="Times New Roman" w:cs="Times New Roman"/>
              </w:rPr>
              <w:t xml:space="preserve"> </w:t>
            </w: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</w:tc>
      </w:tr>
    </w:tbl>
    <w:p w14:paraId="0D046656" w14:textId="77777777" w:rsidR="00B2313C" w:rsidRDefault="00B2313C" w:rsidP="00C855CF">
      <w:pPr>
        <w:rPr>
          <w:rFonts w:ascii="Times New Roman" w:hAnsi="Times New Roman" w:cs="Times New Roman"/>
          <w:lang w:val="hu-HU"/>
        </w:rPr>
      </w:pPr>
    </w:p>
    <w:tbl>
      <w:tblPr>
        <w:tblStyle w:val="Mriekatabuky"/>
        <w:tblpPr w:leftFromText="141" w:rightFromText="141" w:vertAnchor="text" w:horzAnchor="margin" w:tblpY="134"/>
        <w:tblW w:w="15730" w:type="dxa"/>
        <w:tblLook w:val="04A0" w:firstRow="1" w:lastRow="0" w:firstColumn="1" w:lastColumn="0" w:noHBand="0" w:noVBand="1"/>
      </w:tblPr>
      <w:tblGrid>
        <w:gridCol w:w="1256"/>
        <w:gridCol w:w="2568"/>
        <w:gridCol w:w="11906"/>
      </w:tblGrid>
      <w:tr w:rsidR="00B2313C" w:rsidRPr="002B1906" w14:paraId="428E0612" w14:textId="77777777" w:rsidTr="00B2313C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873" w14:textId="72B4C063" w:rsidR="00B2313C" w:rsidRPr="002B1906" w:rsidRDefault="00B2313C" w:rsidP="00B2313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Dátum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E00" w14:textId="77777777" w:rsidR="00B2313C" w:rsidRPr="002B1906" w:rsidRDefault="00B2313C" w:rsidP="00B2313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Podujatie</w:t>
            </w:r>
            <w:proofErr w:type="spellEnd"/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9EA4" w14:textId="77777777" w:rsidR="00B2313C" w:rsidRPr="002B1906" w:rsidRDefault="00B2313C" w:rsidP="00B2313C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Aktivity</w:t>
            </w:r>
            <w:proofErr w:type="spellEnd"/>
          </w:p>
        </w:tc>
      </w:tr>
      <w:tr w:rsidR="00B2313C" w:rsidRPr="002B1906" w14:paraId="40579C40" w14:textId="77777777" w:rsidTr="00B2313C">
        <w:trPr>
          <w:trHeight w:val="42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A31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8D8" w14:textId="6A8244DC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Spolu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pre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komunity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: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sociálna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inklúzia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podpora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spolupatričnosti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r>
              <w:rPr>
                <w:rFonts w:ascii="Times New Roman" w:hAnsi="Times New Roman" w:cs="Times New Roman"/>
                <w:lang w:val="hu-HU"/>
              </w:rPr>
              <w:t xml:space="preserve"> – </w:t>
            </w:r>
            <w:r w:rsidRPr="00B2313C">
              <w:rPr>
                <w:rFonts w:ascii="Times New Roman" w:hAnsi="Times New Roman" w:cs="Times New Roman"/>
                <w:b/>
                <w:bCs/>
                <w:lang w:val="hu-HU"/>
              </w:rPr>
              <w:t>ISP2</w:t>
            </w:r>
          </w:p>
          <w:p w14:paraId="591927A6" w14:textId="77777777" w:rsidR="00B2313C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</w:p>
          <w:p w14:paraId="38380318" w14:textId="77777777" w:rsidR="00772F20" w:rsidRPr="002B1906" w:rsidRDefault="00772F20" w:rsidP="00B2313C">
            <w:pPr>
              <w:rPr>
                <w:rFonts w:ascii="Times New Roman" w:hAnsi="Times New Roman" w:cs="Times New Roman"/>
                <w:lang w:val="hu-HU"/>
              </w:rPr>
            </w:pPr>
          </w:p>
          <w:p w14:paraId="3512FBB3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10:30 – 12:00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lastRenderedPageBreak/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Kultúrny dom, Okoč – časť Opatovský Sokolec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EFA" w14:textId="287443A1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lastRenderedPageBreak/>
              <w:t xml:space="preserve">Aktivita sa zameriava na podporu sociálnej inklúzie, rozvoj vzájomného porozumenia a vytváranie povedomia o sociálnych službách pre rôzne cieľové skupiny, najmä pre seniorov a ľudí so zdravotným postihnutím žijúcich v pohraničnom regióne. Tento programový blok ponúka jedinečnú príležitosť zapojiť CSS do podujatia a zabezpečiť tak inklúziu rôznych cieľových skupín v rámci cezhraničnej spolupráce. Participujúce organizácie predstavia svoje sociálne a inkluzívne služby a zároveň podporia myšlienku spoločenskej zodpovednosti a solidarity v cezhraničnom  priestore. Tento programový blok vytvára priestor na podporu sociálnej inklúzie a integrácie osôb so zdravotným postihnutím a seniorov do spoločnosti v cezhraničnom priestore. Program ponúka príležitosť na výmenu skúseností medzi sociálnymi pracovníkmi a zástupcami obcí z Maďarska a Slovenska. To vedie k lepšiemu pochopeniu a k hľadaniu spoločných </w:t>
            </w:r>
            <w:r w:rsidRPr="002B1906">
              <w:rPr>
                <w:rFonts w:ascii="Times New Roman" w:hAnsi="Times New Roman" w:cs="Times New Roman"/>
              </w:rPr>
              <w:lastRenderedPageBreak/>
              <w:t xml:space="preserve">riešení výziev spojených s poskytovaním sociálnych služieb. </w:t>
            </w:r>
          </w:p>
          <w:p w14:paraId="2483EF19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10:30 – 10:40: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Otvorenie a privítanie hostí, účastníkov, otvorenie výstavy keramiky a kobercov vyrobených v CSS</w:t>
            </w:r>
          </w:p>
          <w:p w14:paraId="4A21B64B" w14:textId="0F5330E3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 Kultúrnom dome Okoč bude organizovaná dočasná výstava umeleckých diel (ručne vyrobené koberce, keremika), ktorá predstaví ručne vyrobené predmety klientov Centra sociálnych služieb (CSS) v Okoči. Táto výstava bude nielen ukážkou umeleckých schopností klientov CSS, ale tiež poskytne návštevníkom možnosť vidieť, ako terapeutické činnosti prispievajú k osobnému rozvoju a sebarealizácii. Výstava bude slúžiť ako príležitosť na propagáciu sociálnej inklúzie a posilnenie povedomia o práci Centra sociálnych služieb v Okoči v rámci cezhraničnej spolupráce.</w:t>
            </w:r>
          </w:p>
          <w:p w14:paraId="6B2F7AB6" w14:textId="05872D31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10:40 – 10:55: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Prezentácia o CSS, stručný prehľad činnosti CSS a jeho poslania</w:t>
            </w:r>
          </w:p>
          <w:p w14:paraId="178376C1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10:55 – 11:35: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Panelová diskusia: Výzvy a príležitosti sociálnej Inklúzie v pohraničnej oblasti </w:t>
            </w:r>
          </w:p>
          <w:p w14:paraId="3793401C" w14:textId="2DDD512C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Moderovaná diskusia so zástupcami CSS, hostí z partnerských obcí a odborníkov na sociálnu inklúziu. Diskusia bude zameraná na výzvy, ktorým čelia ľudia so zdravotným postihnutím a seniori v pohraničných oblastiach, na možné riešenia cezhraničnou spoluprácou.</w:t>
            </w:r>
          </w:p>
          <w:p w14:paraId="270F5441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11:35 – 12:00: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Otázky a odpovede – priestor pre otázky z publika. </w:t>
            </w:r>
          </w:p>
          <w:p w14:paraId="421F85F7" w14:textId="1E7FCA72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Účastníci sa môžu pýtať na činnosť CSS, sociálne služby a príležitosti pre ďalšiu spoluprácu medzi obcami Okoč, Perenye, Nyúl a Levél v oblasti sociálnej inklúzie.</w:t>
            </w:r>
          </w:p>
          <w:p w14:paraId="4B58073B" w14:textId="27863981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Odhadovaný počet návštevníkov programového bloku </w:t>
            </w: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Spolu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pre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komunity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: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sociálna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inklúzia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podpora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spolupatričnosti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r w:rsidRPr="002B1906">
              <w:rPr>
                <w:rFonts w:ascii="Times New Roman" w:hAnsi="Times New Roman" w:cs="Times New Roman"/>
              </w:rPr>
              <w:t>: 50</w:t>
            </w:r>
          </w:p>
          <w:p w14:paraId="360386D0" w14:textId="52AEE039" w:rsidR="00B2313C" w:rsidRPr="00B2313C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Cieľové skupiny: obyvatelia obcí 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</w:tc>
      </w:tr>
    </w:tbl>
    <w:p w14:paraId="56F1E5CD" w14:textId="77777777" w:rsidR="00B2313C" w:rsidRDefault="00B2313C" w:rsidP="00C855CF">
      <w:pPr>
        <w:rPr>
          <w:rFonts w:ascii="Times New Roman" w:hAnsi="Times New Roman" w:cs="Times New Roman"/>
          <w:lang w:val="hu-HU"/>
        </w:rPr>
      </w:pPr>
    </w:p>
    <w:tbl>
      <w:tblPr>
        <w:tblStyle w:val="Mriekatabuky"/>
        <w:tblpPr w:leftFromText="141" w:rightFromText="141" w:vertAnchor="text" w:horzAnchor="margin" w:tblpY="134"/>
        <w:tblW w:w="15730" w:type="dxa"/>
        <w:tblLook w:val="04A0" w:firstRow="1" w:lastRow="0" w:firstColumn="1" w:lastColumn="0" w:noHBand="0" w:noVBand="1"/>
      </w:tblPr>
      <w:tblGrid>
        <w:gridCol w:w="1256"/>
        <w:gridCol w:w="2568"/>
        <w:gridCol w:w="11906"/>
      </w:tblGrid>
      <w:tr w:rsidR="00B2313C" w:rsidRPr="002B1906" w14:paraId="08CAF006" w14:textId="77777777" w:rsidTr="00B2313C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F2DD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 xml:space="preserve">Dátum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DCBA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Podujatie</w:t>
            </w:r>
            <w:proofErr w:type="spellEnd"/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C09C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Aktivity</w:t>
            </w:r>
            <w:proofErr w:type="spellEnd"/>
          </w:p>
        </w:tc>
      </w:tr>
      <w:tr w:rsidR="00B2313C" w:rsidRPr="002B1906" w14:paraId="3C789A73" w14:textId="77777777" w:rsidTr="00772F20">
        <w:trPr>
          <w:trHeight w:val="396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75D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DC" w14:textId="4FFAF897" w:rsidR="00B2313C" w:rsidRPr="002B1906" w:rsidRDefault="00B2313C" w:rsidP="00B2313C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"Dohody o spolupráci"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ISP2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FA1E745" w14:textId="77777777" w:rsidR="00B2313C" w:rsidRPr="002B1906" w:rsidRDefault="00B2313C" w:rsidP="00B2313C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15:10 – 16:00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Kultúrny dom, Okoč – časť Opatovský Sokolec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02C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Programový bod "Dohody o spolupráci" je slávnostným vyvrcholením podujatia, počas ktorého budú zástupcovia všetkých zúčastnených obcí formálne podpisovať Dohody o spolupráci. </w:t>
            </w:r>
          </w:p>
          <w:p w14:paraId="680FC3C6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Starosta obce Okoč privíta všetkých prítomných a stručne predstaví význam podpisu dohôd o spolupráci. Následne budú predstavení zástupcovia obcí Perenye, Nyúl a Levél, zástupca organizácie CSS.</w:t>
            </w:r>
          </w:p>
          <w:p w14:paraId="031635FF" w14:textId="7FCB974D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Zástupcovia predstavia nové spoločné projekty, ktoré sú plánované v rámci pokračovania spolupráce. Tieto projekty budú zamerané na sociálne, kultúrne, vzdelávacie a spoločenské aktivity medzi obcami.</w:t>
            </w:r>
          </w:p>
          <w:p w14:paraId="06222BDE" w14:textId="77777777" w:rsidR="00B2313C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15:20 – 15:40: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Slávnostné podpisovanie partnerských dohôd</w:t>
            </w:r>
          </w:p>
          <w:p w14:paraId="6AE0098B" w14:textId="40786879" w:rsidR="00B2313C" w:rsidRPr="002B1906" w:rsidRDefault="00B2313C" w:rsidP="00772F20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Tento akt sa uskutoční za účasti občanov a hostí, pričom bude sprevádzaný symbolickými aktivitami, ktoré zdôrazňujú hodnoty úcty, priateľstva a spolupráce.</w:t>
            </w:r>
          </w:p>
          <w:p w14:paraId="2FDAF97B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15:40 – 16:00: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Výsadba „Stromu spolupatričnosti"</w:t>
            </w:r>
          </w:p>
          <w:p w14:paraId="682946CC" w14:textId="664CBB6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 parku pri Kultúrnom dome bude vysadený "Strom spolupatričnosti", ktorý bude symbolizovať trvalé a pevné vzťahy medzi obcami. Strom symbolizuje zodpovednosť za budúcnosť a rast spolupráce medzi komunitami.</w:t>
            </w:r>
          </w:p>
          <w:p w14:paraId="66A47B37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>Cieľové skupiny: obyvatelia obcí Okoč, Perenye, Nyúl a Levél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FC5A5DB" w14:textId="0EE38CA2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</w:tc>
      </w:tr>
    </w:tbl>
    <w:p w14:paraId="05726497" w14:textId="77777777" w:rsidR="00B2313C" w:rsidRDefault="00B2313C" w:rsidP="00C855CF">
      <w:pPr>
        <w:rPr>
          <w:rFonts w:ascii="Times New Roman" w:hAnsi="Times New Roman" w:cs="Times New Roman"/>
          <w:lang w:val="hu-HU"/>
        </w:rPr>
      </w:pPr>
    </w:p>
    <w:tbl>
      <w:tblPr>
        <w:tblStyle w:val="Mriekatabuky"/>
        <w:tblpPr w:leftFromText="141" w:rightFromText="141" w:vertAnchor="text" w:horzAnchor="margin" w:tblpY="-46"/>
        <w:tblW w:w="15735" w:type="dxa"/>
        <w:tblLook w:val="04A0" w:firstRow="1" w:lastRow="0" w:firstColumn="1" w:lastColumn="0" w:noHBand="0" w:noVBand="1"/>
      </w:tblPr>
      <w:tblGrid>
        <w:gridCol w:w="1261"/>
        <w:gridCol w:w="2568"/>
        <w:gridCol w:w="11906"/>
      </w:tblGrid>
      <w:tr w:rsidR="00B2313C" w:rsidRPr="002B1906" w14:paraId="65F421C8" w14:textId="77777777" w:rsidTr="00772F20">
        <w:trPr>
          <w:trHeight w:val="3959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EF5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lastRenderedPageBreak/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E60" w14:textId="32C30CB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"PARTNERSKÝ BEH”</w:t>
            </w:r>
            <w:r w:rsidR="00772F20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– ISP2</w:t>
            </w:r>
          </w:p>
          <w:p w14:paraId="24484CC2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04B566E7" w14:textId="77777777" w:rsidR="00B2313C" w:rsidRPr="002B1906" w:rsidRDefault="00B2313C" w:rsidP="00772F20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7:30 – 10:00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Areál Základnej školy v Okoči, Okoč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63D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Miesto: Štart a cieľ v areáli ZŠ Okoč; trasa v areáli ZŠ + cez vyznačené body na území obce, </w:t>
            </w:r>
          </w:p>
          <w:p w14:paraId="40C9F941" w14:textId="2DDA1983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Účastníci: Primárne obyvatelia obcí 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(ale aj ďalší občania), deti, mládež, dospelí a seniori</w:t>
            </w:r>
          </w:p>
          <w:p w14:paraId="27200652" w14:textId="231190A8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Programový bod "Partnerský beh" je športová aktivita, ktorá je zameraná na podporu zdravia, priateľstva a cezhraničnej spolupráce medzi obcami 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</w:rPr>
              <w:t>. Beh je navrhnutý ako partnerská aktivita – tým sa posilňuje vzájomná spolupráca, komunikácia a vzťahy medzi obyvateľmi.</w:t>
            </w:r>
          </w:p>
          <w:p w14:paraId="129F4EA2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Účastníci prichádzajú do cieľa, ktorý je opäť v areáli ZŠ. Každý účastník dostane medailu na pamiatku za účasť na Partnerskom behu.</w:t>
            </w:r>
          </w:p>
          <w:p w14:paraId="7AD613A1" w14:textId="73E73D3E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Ocenenia budú udelené aj v niekoľkých kategóriách, ako napríklad najstarší bežec,  najmladší  bežec a pod. Účastníci budú mať možnosť stráviť spoločný čas a porozprávať sa so svojimi partnermi a ďalšími účastníkmi. Spoločné fotografie umožnia zachytiť tento významný moment spolupráce a priateľstva medzi obcami, partnerskými organizáciami, občanmi Slovenska a Maďarska. Fotografie budú neskôr použité na propagáciu ďalších podujatí a spolupráce v cezhraničnom regióne.</w:t>
            </w:r>
          </w:p>
          <w:p w14:paraId="691EAAA9" w14:textId="77777777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Cieľové skupiny: obyvatelia obcí Okoč,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Perenye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</w:rPr>
              <w:t>Nyúl</w:t>
            </w:r>
            <w:proofErr w:type="spellEnd"/>
            <w:r w:rsidRPr="002B1906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2B1906">
              <w:rPr>
                <w:rFonts w:ascii="Times New Roman" w:hAnsi="Times New Roman" w:cs="Times New Roman"/>
              </w:rPr>
              <w:t>Levél</w:t>
            </w:r>
            <w:proofErr w:type="spellEnd"/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</w:p>
          <w:p w14:paraId="1CC5A914" w14:textId="2246F5FE" w:rsidR="00B2313C" w:rsidRPr="002B1906" w:rsidRDefault="00B2313C" w:rsidP="00B2313C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</w:tc>
      </w:tr>
    </w:tbl>
    <w:p w14:paraId="5C332B85" w14:textId="77777777" w:rsidR="00B2313C" w:rsidRPr="002B1906" w:rsidRDefault="00B2313C" w:rsidP="00C855CF">
      <w:pPr>
        <w:rPr>
          <w:rFonts w:ascii="Times New Roman" w:hAnsi="Times New Roman" w:cs="Times New Roman"/>
          <w:lang w:val="hu-HU"/>
        </w:rPr>
      </w:pPr>
    </w:p>
    <w:tbl>
      <w:tblPr>
        <w:tblStyle w:val="Mriekatabuky"/>
        <w:tblpPr w:leftFromText="141" w:rightFromText="141" w:vertAnchor="text" w:horzAnchor="margin" w:tblpY="1132"/>
        <w:tblW w:w="15735" w:type="dxa"/>
        <w:tblLook w:val="04A0" w:firstRow="1" w:lastRow="0" w:firstColumn="1" w:lastColumn="0" w:noHBand="0" w:noVBand="1"/>
      </w:tblPr>
      <w:tblGrid>
        <w:gridCol w:w="1261"/>
        <w:gridCol w:w="2568"/>
        <w:gridCol w:w="11906"/>
      </w:tblGrid>
      <w:tr w:rsidR="003B0B2A" w:rsidRPr="002B1906" w14:paraId="68BDC880" w14:textId="77777777" w:rsidTr="006227A7">
        <w:trPr>
          <w:trHeight w:val="595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C20" w14:textId="77777777" w:rsidR="003B0B2A" w:rsidRPr="002B1906" w:rsidRDefault="003B0B2A" w:rsidP="006227A7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lastRenderedPageBreak/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A51" w14:textId="77777777" w:rsidR="003B0B2A" w:rsidRPr="002B1906" w:rsidRDefault="003B0B2A" w:rsidP="006227A7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EU</w:t>
            </w:r>
            <w:r w:rsidRPr="002B1906">
              <w:rPr>
                <w:rFonts w:ascii="Times New Roman" w:hAnsi="Times New Roman" w:cs="Times New Roman"/>
                <w:lang w:val="hu-HU"/>
              </w:rPr>
              <w:t>-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diskusia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–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cezhraničná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spolupráca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v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regióne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" </w:t>
            </w:r>
          </w:p>
          <w:p w14:paraId="7DA8B316" w14:textId="77777777" w:rsidR="003B0B2A" w:rsidRPr="002B1906" w:rsidRDefault="003B0B2A" w:rsidP="006227A7">
            <w:pPr>
              <w:rPr>
                <w:rFonts w:ascii="Times New Roman" w:hAnsi="Times New Roman" w:cs="Times New Roman"/>
                <w:lang w:val="hu-HU"/>
              </w:rPr>
            </w:pPr>
          </w:p>
          <w:p w14:paraId="4BEB3D2A" w14:textId="77777777" w:rsidR="003B0B2A" w:rsidRPr="002B1906" w:rsidRDefault="003B0B2A" w:rsidP="006227A7">
            <w:pPr>
              <w:rPr>
                <w:rFonts w:ascii="Times New Roman" w:hAnsi="Times New Roman" w:cs="Times New Roman"/>
                <w:lang w:val="hu-HU"/>
              </w:rPr>
            </w:pPr>
          </w:p>
          <w:p w14:paraId="1A965CEF" w14:textId="77777777" w:rsidR="003B0B2A" w:rsidRPr="002B1906" w:rsidRDefault="003B0B2A" w:rsidP="006227A7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14:00 – 15:10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Kultúrny dom, Okoč – časť Opatovský Sokolec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D26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13:30 – 14:00: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Príchod hostí, registrácia účastníkov</w:t>
            </w:r>
          </w:p>
          <w:p w14:paraId="5FC1523C" w14:textId="2F1236FE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14:00 – 14:05: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Otvorenie EU-diskusie, predstavenie moderátora, zástupcov miestnych samospráv, odborníkov na cezhraničnú spoluprácu, predstaviteľov neziskových organizácií a občianskych iniciatív.</w:t>
            </w:r>
          </w:p>
          <w:p w14:paraId="167CB32C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14:05 – 14:30: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Skúsenosti z cezhraničnej spolupráce, výzvy a možnosti občianskych iniciatív, predstavenie siete EUROPE DIRECT (siete kontaktných centier EÚ, ktoré poskytujú informácie a odpovedajú na všetky otázky o európskych záležitostiach).</w:t>
            </w:r>
          </w:p>
          <w:p w14:paraId="14FE9746" w14:textId="5BC1A635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EU-diskusia bude zameraná na možnosti a výzvy cezhraničnej spolupráce v pohraničnom regióne medzi Slovenskom a Maďarskom. Občania obcí Okoč, Perenye, Nyúl a Levél budú mať príležitosť diskutovať s odborníkmi, zástupcami miestnych samospráv a neziskových organizácií o tom, ako môžu aktívne prispieť k rozvoju svojho regiónu. Cieľom diskusie je posilniť zapojenie občanov do demokratických procesov a spoločných iniciatív. Zástupcovia samospráv a organizácií predstavia konkrétne možnosti, ako sa občania môžu zapojiť do demokratických procesov, občianskych iniciatív a do komunitných projektov EÚ.</w:t>
            </w:r>
          </w:p>
          <w:p w14:paraId="7E01B61D" w14:textId="614CD62F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Cieľom je podpora výmeny názorov medzi občanmi žijúcimi v pohraničnej oblasti v záujme podnecovania ich účasti na demokratickom a občianskom živote Európskej únie. Vytváranie neformálnych vzťahov medzi účastníkmi. Zdieľanie informácií o právach a príležitostiach ako občana EÚ a o tom, ako ich využiť v praxi (ako získať povolenie na pobyt alebo uznanie kvalifikácie v inom členskom štáte EÚ, ako podať sťažnosť na škodlivé výrobky atď.).</w:t>
            </w:r>
          </w:p>
          <w:p w14:paraId="22B47504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14:30 – 15:10: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Živá diskusia, otázky z publika</w:t>
            </w:r>
          </w:p>
          <w:p w14:paraId="7FF9E54E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Občania budú mať možnosť položiť otázky týkajúce sa spolupráce, hodnôt a politík EÚ, rozvoja pohraničných oblastí. Pre úspech tejto aktivity je potrebné vytvoriť otvorené prostredie pre aktívnu účasť všetkých prítomných občanov: cieľom je podnecovať občiansku angažovanosť a podporiť účasť na demokratickom a občianskom živote EÚ. Živú diskusiu bude zabezpečiť  skúsený moderátor, ktorý dokáže efektívne riadiť priebeh diskusie, stimulovať aktívnu účasť a povzbudzovať k vyjadrovaniu názorov. Moderátor bude zabezpečiť, že diskusia bude plynulá a všetci účastníci budú mať priestor na aktívne vyjadrenie sa a zamerať sa na témy, ktoré sú pre nich dôležité. Moderátor bude podnecovať diskusiu otázkami zameranými na praktické problémy a riešenia. Občania budú povzbudení, aby sa zúčastnili a aktívne sa zapojili do diskusie, a to napríklad formou výmeny skúseností o každodenných výzvach a výhodách cezhraničnej spolupráce.</w:t>
            </w:r>
          </w:p>
          <w:p w14:paraId="30DECCC9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Zástupcovia samospráv, organizácií a občianskych iniciatív predstavia konkrétne možnosti, ako sa občania môžu zapojiť do demokratických procesov, občianskych iniciatív a do komunitných projektov EÚ. </w:t>
            </w:r>
          </w:p>
          <w:p w14:paraId="6E6300C6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Počas programového bodu "EU-diskusia – cezhraničná spolupráca v regióne" bude vytvorený stánok s informačnými materiálmi o Európskej únii v Kultúrnom dome. EU-infostánok bude ponúkať rôzne druhy informačných materiálov, vrátane:</w:t>
            </w:r>
          </w:p>
          <w:p w14:paraId="6721B040" w14:textId="77777777" w:rsidR="003B0B2A" w:rsidRPr="002B1906" w:rsidRDefault="003B0B2A" w:rsidP="006227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brožúry o občianskych právach v EÚ, ktoré informujú o základných právach občanov EÚ, možnostiach voľby do Európskeho parlamentu, právach spotrebiteľov a cestovateľov, atď.</w:t>
            </w:r>
          </w:p>
          <w:p w14:paraId="12737F10" w14:textId="77777777" w:rsidR="003B0B2A" w:rsidRPr="002B1906" w:rsidRDefault="003B0B2A" w:rsidP="006227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lastRenderedPageBreak/>
              <w:t>informácie o programoch EÚ, ako je Erasmus+, Európsky zbor solidarity, financovanie cezhraničných projektov, ktoré pomôžu občanom zistiť, ako môžu využiť výhody týchto programov.</w:t>
            </w:r>
          </w:p>
          <w:p w14:paraId="73DE4D4B" w14:textId="77777777" w:rsidR="003B0B2A" w:rsidRPr="002B1906" w:rsidRDefault="003B0B2A" w:rsidP="006227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praktické informácie o európskej politike a inštitúciách, ako funguje EÚ, jej inštitúcie a ako občania môžu ovplyvňovať rozhodovanie na európskej úrovni.</w:t>
            </w:r>
          </w:p>
          <w:p w14:paraId="32483733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</w:p>
          <w:p w14:paraId="177A6A3C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Pri stánku bude prítomný dobrovoľník, ktorý bude mať hlboké znalosti o EÚ a jej občianskych právach. Tento človek bude pripravený odpovedať na otázky občanov, vysvetľovať jednotlivé témy a podnecovať občanov k účasti na diskusiách a programoch EÚ. Personál stánku bude aktívne povzbudzovať občanov, aby sa zúčastnili aj na samotnej panelovej diskusii o cezhraničnej spolupráci, kde by mohli priamo vyjadriť svoje názory a získať ďalšie informácie o tom, ako sa môžu zapojiť do života EÚ.</w:t>
            </w:r>
          </w:p>
          <w:p w14:paraId="4E4A36F2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</w:p>
          <w:p w14:paraId="102AAFC5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</w:p>
          <w:p w14:paraId="50A5C17A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 xml:space="preserve">Odhadovaný počet návštevníkov programového bloku </w:t>
            </w:r>
            <w:r w:rsidRPr="002B1906">
              <w:rPr>
                <w:rFonts w:ascii="Times New Roman" w:hAnsi="Times New Roman" w:cs="Times New Roman"/>
                <w:lang w:val="hu-HU"/>
              </w:rPr>
              <w:t>"EU-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diskusia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–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cezhraničná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spolupráca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v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regióne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r w:rsidRPr="002B1906">
              <w:rPr>
                <w:rFonts w:ascii="Times New Roman" w:hAnsi="Times New Roman" w:cs="Times New Roman"/>
              </w:rPr>
              <w:t>: 50</w:t>
            </w:r>
          </w:p>
          <w:p w14:paraId="01FC45E8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</w:p>
          <w:p w14:paraId="46128DED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</w:p>
          <w:p w14:paraId="50DBA33A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>Cieľové skupiny: obyvatelia obcí Okoč, Perenye, Nyúl a Levél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</w:p>
          <w:p w14:paraId="1511C8A8" w14:textId="77777777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ED76801" w14:textId="1D0588C6" w:rsidR="003B0B2A" w:rsidRPr="002B1906" w:rsidRDefault="003B0B2A" w:rsidP="006227A7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</w:tc>
      </w:tr>
    </w:tbl>
    <w:p w14:paraId="35CC47BD" w14:textId="77777777" w:rsidR="00D66622" w:rsidRPr="002B1906" w:rsidRDefault="00D66622" w:rsidP="00C855CF">
      <w:pPr>
        <w:rPr>
          <w:rFonts w:ascii="Times New Roman" w:hAnsi="Times New Roman" w:cs="Times New Roman"/>
          <w:lang w:val="hu-HU"/>
        </w:rPr>
      </w:pPr>
    </w:p>
    <w:p w14:paraId="118EC884" w14:textId="77777777" w:rsidR="00C855CF" w:rsidRPr="002B1906" w:rsidRDefault="00C855CF" w:rsidP="00D03449">
      <w:pPr>
        <w:rPr>
          <w:rFonts w:ascii="Times New Roman" w:hAnsi="Times New Roman" w:cs="Times New Roman"/>
          <w:lang w:val="hu-HU"/>
        </w:rPr>
      </w:pPr>
    </w:p>
    <w:p w14:paraId="3619A02A" w14:textId="77777777" w:rsidR="00C855CF" w:rsidRPr="002B1906" w:rsidRDefault="00C855CF" w:rsidP="00D03449">
      <w:pPr>
        <w:rPr>
          <w:rFonts w:ascii="Times New Roman" w:hAnsi="Times New Roman" w:cs="Times New Roman"/>
          <w:lang w:val="hu-HU"/>
        </w:rPr>
      </w:pPr>
    </w:p>
    <w:p w14:paraId="73BF38FC" w14:textId="77777777" w:rsidR="00223E15" w:rsidRPr="002B1906" w:rsidRDefault="00223E15" w:rsidP="00D03449">
      <w:pPr>
        <w:rPr>
          <w:rFonts w:ascii="Times New Roman" w:hAnsi="Times New Roman" w:cs="Times New Roman"/>
          <w:lang w:val="hu-HU"/>
        </w:rPr>
      </w:pPr>
    </w:p>
    <w:p w14:paraId="5A273095" w14:textId="77777777" w:rsidR="00223E15" w:rsidRPr="002B1906" w:rsidRDefault="00223E15" w:rsidP="00D03449">
      <w:pPr>
        <w:rPr>
          <w:rFonts w:ascii="Times New Roman" w:hAnsi="Times New Roman" w:cs="Times New Roman"/>
          <w:lang w:val="hu-HU"/>
        </w:rPr>
      </w:pPr>
    </w:p>
    <w:p w14:paraId="68A33801" w14:textId="77777777" w:rsidR="00C751D1" w:rsidRPr="002B1906" w:rsidRDefault="00C751D1">
      <w:pPr>
        <w:rPr>
          <w:rFonts w:ascii="Times New Roman" w:hAnsi="Times New Roman" w:cs="Times New Roman"/>
        </w:rPr>
      </w:pPr>
    </w:p>
    <w:p w14:paraId="510409C1" w14:textId="77777777" w:rsidR="00C751D1" w:rsidRPr="002B1906" w:rsidRDefault="00C751D1">
      <w:pPr>
        <w:rPr>
          <w:rFonts w:ascii="Times New Roman" w:hAnsi="Times New Roman" w:cs="Times New Roman"/>
        </w:rPr>
      </w:pPr>
    </w:p>
    <w:p w14:paraId="7822760D" w14:textId="77777777" w:rsidR="00C751D1" w:rsidRPr="002B1906" w:rsidRDefault="00C751D1">
      <w:pPr>
        <w:rPr>
          <w:rFonts w:ascii="Times New Roman" w:hAnsi="Times New Roman" w:cs="Times New Roman"/>
        </w:rPr>
      </w:pPr>
    </w:p>
    <w:p w14:paraId="3A5D2FB3" w14:textId="77777777" w:rsidR="006A11E4" w:rsidRPr="002B1906" w:rsidRDefault="006A11E4">
      <w:pPr>
        <w:rPr>
          <w:rFonts w:ascii="Times New Roman" w:hAnsi="Times New Roman" w:cs="Times New Roman"/>
        </w:rPr>
      </w:pPr>
    </w:p>
    <w:p w14:paraId="0B41A1BB" w14:textId="77777777" w:rsidR="006A11E4" w:rsidRPr="002B1906" w:rsidRDefault="006A11E4">
      <w:pPr>
        <w:rPr>
          <w:rFonts w:ascii="Times New Roman" w:hAnsi="Times New Roman" w:cs="Times New Roman"/>
        </w:rPr>
      </w:pPr>
    </w:p>
    <w:p w14:paraId="00C210F2" w14:textId="77777777" w:rsidR="00AE5C4E" w:rsidRDefault="00AE5C4E">
      <w:pPr>
        <w:rPr>
          <w:rFonts w:ascii="Times New Roman" w:hAnsi="Times New Roman" w:cs="Times New Roman"/>
        </w:rPr>
      </w:pPr>
    </w:p>
    <w:p w14:paraId="5DEE244B" w14:textId="77777777" w:rsidR="003B0B2A" w:rsidRDefault="003B0B2A">
      <w:pPr>
        <w:rPr>
          <w:rFonts w:ascii="Times New Roman" w:hAnsi="Times New Roman" w:cs="Times New Roman"/>
        </w:rPr>
      </w:pPr>
    </w:p>
    <w:p w14:paraId="74E2447A" w14:textId="77777777" w:rsidR="003B0B2A" w:rsidRDefault="003B0B2A">
      <w:pPr>
        <w:rPr>
          <w:rFonts w:ascii="Times New Roman" w:hAnsi="Times New Roman" w:cs="Times New Roman"/>
        </w:rPr>
      </w:pPr>
    </w:p>
    <w:p w14:paraId="4550A4E2" w14:textId="77777777" w:rsidR="006227A7" w:rsidRPr="002B1906" w:rsidRDefault="006227A7">
      <w:pPr>
        <w:rPr>
          <w:rFonts w:ascii="Times New Roman" w:hAnsi="Times New Roman" w:cs="Times New Roman"/>
        </w:rPr>
      </w:pPr>
    </w:p>
    <w:tbl>
      <w:tblPr>
        <w:tblStyle w:val="Mriekatabuky"/>
        <w:tblW w:w="15730" w:type="dxa"/>
        <w:jc w:val="center"/>
        <w:tblLook w:val="04A0" w:firstRow="1" w:lastRow="0" w:firstColumn="1" w:lastColumn="0" w:noHBand="0" w:noVBand="1"/>
      </w:tblPr>
      <w:tblGrid>
        <w:gridCol w:w="1256"/>
        <w:gridCol w:w="2568"/>
        <w:gridCol w:w="11906"/>
      </w:tblGrid>
      <w:tr w:rsidR="00DD1998" w:rsidRPr="002B1906" w14:paraId="2CE40844" w14:textId="77777777" w:rsidTr="006227A7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F1DC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lastRenderedPageBreak/>
              <w:t xml:space="preserve">Dátum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04D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Podujatie</w:t>
            </w:r>
            <w:proofErr w:type="spellEnd"/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00B2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Aktivity</w:t>
            </w:r>
            <w:proofErr w:type="spellEnd"/>
          </w:p>
        </w:tc>
      </w:tr>
      <w:tr w:rsidR="00DD1998" w:rsidRPr="002B1906" w14:paraId="415D1797" w14:textId="77777777" w:rsidTr="006227A7">
        <w:trPr>
          <w:trHeight w:val="693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9E4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AB7" w14:textId="4EC48C09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Kultúrny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sprievod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obcou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Okoč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Spoločný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spev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obcí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Okoč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, Perenye, Nyúl a Levél</w:t>
            </w: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</w:p>
          <w:p w14:paraId="189F84FC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</w:p>
          <w:p w14:paraId="3ABD7D9B" w14:textId="4D172378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16:00 – 18:00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Okoč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FE9" w14:textId="78E6CDB1" w:rsidR="00DD1998" w:rsidRPr="002B1906" w:rsidRDefault="00DD1998" w:rsidP="00053C42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15:45 – 16:00: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Príchod hostí, registrácia účastníkov</w:t>
            </w:r>
          </w:p>
          <w:p w14:paraId="1A208BA9" w14:textId="77777777" w:rsidR="00DD1998" w:rsidRPr="002B1906" w:rsidRDefault="00DD1998" w:rsidP="000C56F9">
            <w:pPr>
              <w:rPr>
                <w:rFonts w:ascii="Times New Roman" w:hAnsi="Times New Roman" w:cs="Times New Roman"/>
              </w:rPr>
            </w:pPr>
          </w:p>
          <w:p w14:paraId="04DFB126" w14:textId="3331D53F" w:rsidR="00DD1998" w:rsidRPr="002B1906" w:rsidRDefault="00DD1998" w:rsidP="000C56F9">
            <w:pPr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16:00 – 16:10: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Otvorenie sprievodu, uvítanie účastníkov v areáli pred Kultúrnym domom Okoč – časť Opatovský Sokolec</w:t>
            </w:r>
          </w:p>
          <w:p w14:paraId="38796A23" w14:textId="7A2ABE99" w:rsidR="00DD1998" w:rsidRPr="002B1906" w:rsidRDefault="00DD1998" w:rsidP="000C56F9">
            <w:pPr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Krátky príhovor zástupcov obcí o dôležitosti spoločnej histórie a budúcnosti. Každý účastník obdrží mapu sprievodu so zaujímavosťami a programom zastávok. V areáli pred Kult. domom Okoč – časť Opatovský Sokolec bude zorganizovaná výstava ručne vyrobených predmetov, ako sú keramika a koberce vytvorené klientmi centra.</w:t>
            </w:r>
          </w:p>
          <w:p w14:paraId="3025F368" w14:textId="77777777" w:rsidR="00DD1998" w:rsidRPr="002B1906" w:rsidRDefault="00DD1998" w:rsidP="000C56F9">
            <w:pPr>
              <w:rPr>
                <w:rFonts w:ascii="Times New Roman" w:hAnsi="Times New Roman" w:cs="Times New Roman"/>
              </w:rPr>
            </w:pPr>
          </w:p>
          <w:p w14:paraId="275CB501" w14:textId="696A3054" w:rsidR="00DD1998" w:rsidRPr="002B1906" w:rsidRDefault="00DD1998" w:rsidP="000C56F9">
            <w:pPr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16:10 – 18:00: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Interaktívny sprievod obcou Okoč</w:t>
            </w:r>
          </w:p>
          <w:p w14:paraId="2A98BC1C" w14:textId="6447853B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Sprevádzanie po pamiatkach obce Okoč so sprievodcom. Občania sa zúčastnia sprievodu, ktorý prejde cez obec Okoč a zastaví sa na viacerých stanovištiach, kde budú prezentované kultúrne a historické pamiatky obce, pohraničného regiónu.</w:t>
            </w:r>
          </w:p>
          <w:p w14:paraId="0A919A6F" w14:textId="7B624144" w:rsidR="00DD1998" w:rsidRPr="002B1906" w:rsidRDefault="00DD1998" w:rsidP="00C34A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Na zastávke v rímskokatolickom Kostole sv. Vendelína bude organizovaný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Spoločný spev obcí Okoč, Perenye, Nyúl a Levél. </w:t>
            </w:r>
          </w:p>
          <w:p w14:paraId="24D676BF" w14:textId="01673538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V rámci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Spoločného spevu</w:t>
            </w:r>
            <w:r w:rsidRPr="002B1906">
              <w:rPr>
                <w:rFonts w:ascii="Times New Roman" w:hAnsi="Times New Roman" w:cs="Times New Roman"/>
              </w:rPr>
              <w:t xml:space="preserve"> miestni obyvatelia a účastníci z partnerských obcí Perenye, Nyúl a Levél budú spievať vybrané tradičné piesne z oboch krajín.</w:t>
            </w:r>
            <w:r w:rsidRPr="002B1906">
              <w:t xml:space="preserve"> P</w:t>
            </w:r>
            <w:r w:rsidRPr="002B1906">
              <w:rPr>
                <w:rFonts w:ascii="Times New Roman" w:hAnsi="Times New Roman" w:cs="Times New Roman"/>
              </w:rPr>
              <w:t>iesne budú reprezentovať kultúrne dedičstvo Slovenska a Maďarska. Spoločný spev má symbolizovať výmenu kultúrnych hodnôt prostredníctvom piesní, ktoré reprezentujú spoločné dedičstvo a podporujú vzájomné porozumenie v pohraničnom regióne. Cieľom spoločného spevu je poskytnúť formálny, no zároveň priateľský rámec pre vytvorenie emocionálnych a kultúrnych väzieb medzi obyvateľmi partnerských obcí, čo podporuje základný zámer projektu: udržať a rozvíjať kultúrne spojenia medzi Slovenskom a Maďarskom.</w:t>
            </w:r>
          </w:p>
          <w:p w14:paraId="6D7F8222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646F527A" w14:textId="643596F8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 xml:space="preserve">Odhadovaný počet návštevníkov programového bloku </w:t>
            </w: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Kultúrny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sprievod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obcou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Okoč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Spoločný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spev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obcí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Okoč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, Perenye, Nyúl a Levél"</w:t>
            </w:r>
            <w:r w:rsidRPr="002B1906">
              <w:rPr>
                <w:rFonts w:ascii="Times New Roman" w:hAnsi="Times New Roman" w:cs="Times New Roman"/>
              </w:rPr>
              <w:t xml:space="preserve">: 120 </w:t>
            </w:r>
          </w:p>
          <w:p w14:paraId="1DBBEC9C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342007FE" w14:textId="0E73313E" w:rsidR="00DD1998" w:rsidRPr="002B1906" w:rsidRDefault="00DD1998" w:rsidP="000F2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>Cieľové skupiny: obyvatelia obcí Okoč, Perenye, Nyúl a Levél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</w:p>
          <w:p w14:paraId="558D987E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AD0147B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  <w:p w14:paraId="10391BD3" w14:textId="1FC8A35D" w:rsidR="00DD1998" w:rsidRPr="002B1906" w:rsidRDefault="00DD1998" w:rsidP="009B10CC">
            <w:pPr>
              <w:rPr>
                <w:rFonts w:ascii="Times New Roman" w:hAnsi="Times New Roman" w:cs="Times New Roman"/>
              </w:rPr>
            </w:pPr>
          </w:p>
        </w:tc>
      </w:tr>
    </w:tbl>
    <w:p w14:paraId="140B60C4" w14:textId="77777777" w:rsidR="00392F07" w:rsidRPr="002B1906" w:rsidRDefault="00392F07">
      <w:pPr>
        <w:rPr>
          <w:rFonts w:ascii="Times New Roman" w:hAnsi="Times New Roman" w:cs="Times New Roman"/>
        </w:rPr>
      </w:pPr>
    </w:p>
    <w:p w14:paraId="69CC4D92" w14:textId="77777777" w:rsidR="006A11E4" w:rsidRPr="002B1906" w:rsidRDefault="006A11E4" w:rsidP="006A11E4">
      <w:pPr>
        <w:rPr>
          <w:rFonts w:ascii="Times New Roman" w:hAnsi="Times New Roman" w:cs="Times New Roman"/>
        </w:rPr>
      </w:pPr>
    </w:p>
    <w:p w14:paraId="6E532807" w14:textId="77777777" w:rsidR="00BE2A18" w:rsidRPr="002B1906" w:rsidRDefault="00BE2A18" w:rsidP="006A11E4">
      <w:pPr>
        <w:rPr>
          <w:rFonts w:ascii="Times New Roman" w:hAnsi="Times New Roman" w:cs="Times New Roman"/>
        </w:rPr>
      </w:pPr>
    </w:p>
    <w:p w14:paraId="15D5C1AE" w14:textId="77777777" w:rsidR="00BF7789" w:rsidRPr="002B1906" w:rsidRDefault="00BF7789" w:rsidP="006A11E4">
      <w:pPr>
        <w:rPr>
          <w:rFonts w:ascii="Times New Roman" w:hAnsi="Times New Roman" w:cs="Times New Roman"/>
        </w:rPr>
      </w:pPr>
    </w:p>
    <w:p w14:paraId="30DDE6FA" w14:textId="77777777" w:rsidR="00BF7789" w:rsidRPr="002B1906" w:rsidRDefault="00BF7789" w:rsidP="006A11E4">
      <w:pPr>
        <w:rPr>
          <w:rFonts w:ascii="Times New Roman" w:hAnsi="Times New Roman" w:cs="Times New Roman"/>
        </w:rPr>
      </w:pPr>
    </w:p>
    <w:p w14:paraId="3EA572F5" w14:textId="77777777" w:rsidR="00BF7789" w:rsidRDefault="00BF7789" w:rsidP="006A11E4">
      <w:pPr>
        <w:rPr>
          <w:rFonts w:ascii="Times New Roman" w:hAnsi="Times New Roman" w:cs="Times New Roman"/>
        </w:rPr>
      </w:pPr>
    </w:p>
    <w:p w14:paraId="391D4C3A" w14:textId="34022377" w:rsidR="006227A7" w:rsidRPr="002B1906" w:rsidRDefault="006227A7" w:rsidP="006A1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14:paraId="37FB8088" w14:textId="77777777" w:rsidR="00BF7789" w:rsidRPr="002B1906" w:rsidRDefault="00BF7789" w:rsidP="006A11E4">
      <w:pPr>
        <w:rPr>
          <w:rFonts w:ascii="Times New Roman" w:hAnsi="Times New Roman" w:cs="Times New Roman"/>
        </w:rPr>
      </w:pPr>
    </w:p>
    <w:p w14:paraId="083B220B" w14:textId="77777777" w:rsidR="00BF7789" w:rsidRPr="002B1906" w:rsidRDefault="00BF7789" w:rsidP="006A11E4">
      <w:pPr>
        <w:rPr>
          <w:rFonts w:ascii="Times New Roman" w:hAnsi="Times New Roman" w:cs="Times New Roman"/>
        </w:rPr>
      </w:pPr>
    </w:p>
    <w:tbl>
      <w:tblPr>
        <w:tblStyle w:val="Mriekatabuky"/>
        <w:tblW w:w="15731" w:type="dxa"/>
        <w:jc w:val="center"/>
        <w:tblLook w:val="04A0" w:firstRow="1" w:lastRow="0" w:firstColumn="1" w:lastColumn="0" w:noHBand="0" w:noVBand="1"/>
      </w:tblPr>
      <w:tblGrid>
        <w:gridCol w:w="1257"/>
        <w:gridCol w:w="2568"/>
        <w:gridCol w:w="11906"/>
      </w:tblGrid>
      <w:tr w:rsidR="00DD1998" w:rsidRPr="002B1906" w14:paraId="100B698F" w14:textId="77777777" w:rsidTr="006227A7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B719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lastRenderedPageBreak/>
              <w:t xml:space="preserve">Dátum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2AD9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Podujatie</w:t>
            </w:r>
            <w:proofErr w:type="spellEnd"/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AED5" w14:textId="77777777" w:rsidR="00DD1998" w:rsidRPr="002B1906" w:rsidRDefault="00DD1998" w:rsidP="00A065FB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B1906">
              <w:rPr>
                <w:rFonts w:ascii="Times New Roman" w:hAnsi="Times New Roman" w:cs="Times New Roman"/>
                <w:lang w:val="hu-HU"/>
              </w:rPr>
              <w:t>Aktivity</w:t>
            </w:r>
            <w:proofErr w:type="spellEnd"/>
          </w:p>
        </w:tc>
      </w:tr>
      <w:tr w:rsidR="00DD1998" w:rsidRPr="00C75B01" w14:paraId="60DD63B3" w14:textId="77777777" w:rsidTr="006227A7">
        <w:trPr>
          <w:trHeight w:val="693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63D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</w:rPr>
              <w:t>26. júla 2025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9FB" w14:textId="6B4FA1CA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Hudby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tance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a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chute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cezhraničného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</w:t>
            </w: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lang w:val="hu-HU"/>
              </w:rPr>
              <w:t>regiónu</w:t>
            </w:r>
            <w:proofErr w:type="spellEnd"/>
            <w:r w:rsidRPr="002B1906">
              <w:rPr>
                <w:rFonts w:ascii="Times New Roman" w:hAnsi="Times New Roman" w:cs="Times New Roman"/>
                <w:lang w:val="hu-HU"/>
              </w:rPr>
              <w:t>"</w:t>
            </w:r>
          </w:p>
          <w:p w14:paraId="10EB9864" w14:textId="77777777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</w:p>
          <w:p w14:paraId="3941DE83" w14:textId="3422599C" w:rsidR="00DD1998" w:rsidRPr="002B1906" w:rsidRDefault="00DD1998" w:rsidP="000C56F9">
            <w:pPr>
              <w:rPr>
                <w:rFonts w:ascii="Times New Roman" w:hAnsi="Times New Roman" w:cs="Times New Roman"/>
                <w:lang w:val="hu-HU"/>
              </w:rPr>
            </w:pPr>
            <w:r w:rsidRPr="002B1906">
              <w:rPr>
                <w:rFonts w:ascii="Times New Roman" w:hAnsi="Times New Roman" w:cs="Times New Roman"/>
                <w:b/>
                <w:bCs/>
              </w:rPr>
              <w:t>Čas:</w:t>
            </w:r>
            <w:r w:rsidRPr="002B1906">
              <w:rPr>
                <w:rFonts w:ascii="Times New Roman" w:hAnsi="Times New Roman" w:cs="Times New Roman"/>
              </w:rPr>
              <w:t xml:space="preserve"> 18:00 – 23:00</w:t>
            </w:r>
            <w:r w:rsidRPr="002B1906">
              <w:rPr>
                <w:rFonts w:ascii="Times New Roman" w:hAnsi="Times New Roman" w:cs="Times New Roman"/>
              </w:rPr>
              <w:br/>
            </w:r>
            <w:r w:rsidRPr="002B1906">
              <w:rPr>
                <w:rFonts w:ascii="Times New Roman" w:hAnsi="Times New Roman" w:cs="Times New Roman"/>
                <w:b/>
                <w:bCs/>
              </w:rPr>
              <w:t>Miesto:</w:t>
            </w:r>
            <w:r w:rsidRPr="002B1906">
              <w:rPr>
                <w:rFonts w:ascii="Times New Roman" w:hAnsi="Times New Roman" w:cs="Times New Roman"/>
              </w:rPr>
              <w:t xml:space="preserve"> Areál Základnej školy, Okoč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737" w14:textId="28D49D6A" w:rsidR="00DD1998" w:rsidRPr="002B1906" w:rsidRDefault="00DD1998" w:rsidP="00BF778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17:30 – 18:00: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Príchod hostí, registrácia účastníkov</w:t>
            </w:r>
          </w:p>
          <w:p w14:paraId="7D6E72CC" w14:textId="77777777" w:rsidR="00DD1998" w:rsidRPr="002B1906" w:rsidRDefault="00DD1998" w:rsidP="000C56F9">
            <w:pPr>
              <w:rPr>
                <w:rFonts w:ascii="Times New Roman" w:hAnsi="Times New Roman" w:cs="Times New Roman"/>
              </w:rPr>
            </w:pPr>
          </w:p>
          <w:p w14:paraId="11B7C74E" w14:textId="7EAB87C8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18:00 – 20:00: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Degustácia tradičných jedál</w:t>
            </w:r>
          </w:p>
          <w:p w14:paraId="5265C776" w14:textId="6A26FAB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Ochutnávka miestnych špecialít, kde sa účastníci budú môcť oboznámiť s tradičnými jedlami a gastrokultúrou z Maďarska a Slovenska. Každá obec bude mať pripravené svoje špeciality, ktoré budú prezentované účastníkom sprievodu.</w:t>
            </w:r>
          </w:p>
          <w:p w14:paraId="25A1E8B0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10BBF7A1" w14:textId="02B21FC9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 xml:space="preserve">18:00 – 20:00: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Spoločná hudobno–tanečná zábava "Hudby a tance cezhraničného regiónu"</w:t>
            </w:r>
          </w:p>
          <w:p w14:paraId="1F05ABBA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4B1747A7" w14:textId="59E4A0AE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Programový blok "Hudby a tance cezhraničného regiónu" je oslavou hudobného a tanečného dedičstva Slovenska a Maďarska. Tento bod programu je príležitosťou pre miestne folklórne skupiny, hudobníkov a tanečníkov prezentovať svoje umenie, pričom sa do vystúpení zapoja aj samotní občania obcí. Cieľom podujatia je posilniť spoločné kultúrne väzby a ponúknuť priestor na zdieľanie a učenie sa o hudobných tradíciách v cezhraničnom regióne.</w:t>
            </w:r>
          </w:p>
          <w:p w14:paraId="326553F6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Tento programový prvok bude pre obyvateľov obcí Okoč, Perenye, Nyúl a Levél jedinečnou príležitosťou na prepojenie, posilnenie cezhraničnej spolupráce a spoločné oslavy kultúry a tradícií, ktoré spájajú Slovensko a Maďarsko. Cieľom je vytváranie neformálnych vzťahov medzi účastníkmi.</w:t>
            </w:r>
          </w:p>
          <w:p w14:paraId="2A6E2591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41ACAE8B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56E97541" w14:textId="4B96CC0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 xml:space="preserve">20:00 – 23:00: </w:t>
            </w:r>
            <w:r w:rsidRPr="002B1906">
              <w:rPr>
                <w:rFonts w:ascii="Times New Roman" w:hAnsi="Times New Roman" w:cs="Times New Roman"/>
                <w:i/>
                <w:iCs/>
              </w:rPr>
              <w:t>Hudobný večer cezhraničného priateľstva</w:t>
            </w:r>
          </w:p>
          <w:p w14:paraId="3436801A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25FA3A67" w14:textId="6FEA1D7E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Večerné koncerty budú súčasťou cezhraničného podujatia podporujúceho kultúrnu výmenu medzi Slovenskom a Maďarskom. Cieľom programu je posilniť vzťahy medzi komunitami cez spoločné zážitky z hudby a tanca, vytvoriť neformálny priestor na zábavu a komunikáciu medzi obyvateľmi partnerských obcí.</w:t>
            </w:r>
          </w:p>
          <w:p w14:paraId="79381EC5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44C44B01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63C50B7F" w14:textId="1225AFFB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Účastníci: obyvatelia obcí Okoč, Perenye, Nyúl a Levél, miestne hudobné a tanečné skupiny, umelci zo SK a HU, hostia z regiónu.</w:t>
            </w:r>
          </w:p>
          <w:p w14:paraId="396875CC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2603CCE3" w14:textId="08410CD1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Odhadovaný počet návštevníkov programového bloku "Hudby, tance a chute cezhraničného regiónu": 1800</w:t>
            </w:r>
            <w:r>
              <w:rPr>
                <w:rFonts w:ascii="Times New Roman" w:hAnsi="Times New Roman" w:cs="Times New Roman"/>
              </w:rPr>
              <w:t xml:space="preserve"> – 2000 </w:t>
            </w:r>
          </w:p>
          <w:p w14:paraId="582246AE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</w:p>
          <w:p w14:paraId="0A400FAD" w14:textId="19C04D32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B1906">
              <w:rPr>
                <w:rFonts w:ascii="Times New Roman" w:hAnsi="Times New Roman" w:cs="Times New Roman"/>
              </w:rPr>
              <w:t>Cieľové skupiny: obyvatelia obcí Okoč, Perenye, Nyúl a Levél</w:t>
            </w:r>
            <w:r w:rsidRPr="002B190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r w:rsidRPr="002B1906">
              <w:rPr>
                <w:rFonts w:ascii="Times New Roman" w:hAnsi="Times New Roman" w:cs="Times New Roman"/>
              </w:rPr>
              <w:t>ďalší občania.</w:t>
            </w:r>
          </w:p>
          <w:p w14:paraId="1BA7FB2E" w14:textId="77777777" w:rsidR="00DD1998" w:rsidRPr="002B1906" w:rsidRDefault="00DD1998" w:rsidP="00CE7139">
            <w:pPr>
              <w:jc w:val="both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</w:rPr>
              <w:t>Všetky vekové kategórie.</w:t>
            </w:r>
          </w:p>
          <w:p w14:paraId="0F62D97C" w14:textId="35C9D974" w:rsidR="00DD1998" w:rsidRPr="002B1906" w:rsidRDefault="00DD1998" w:rsidP="006C2B41">
            <w:pPr>
              <w:rPr>
                <w:rFonts w:ascii="Times New Roman" w:hAnsi="Times New Roman" w:cs="Times New Roman"/>
              </w:rPr>
            </w:pPr>
          </w:p>
        </w:tc>
      </w:tr>
    </w:tbl>
    <w:p w14:paraId="2846A691" w14:textId="77777777" w:rsidR="006A11E4" w:rsidRPr="00C75B01" w:rsidRDefault="006A11E4" w:rsidP="006A11E4">
      <w:pPr>
        <w:rPr>
          <w:rFonts w:ascii="Times New Roman" w:hAnsi="Times New Roman" w:cs="Times New Roman"/>
        </w:rPr>
      </w:pPr>
    </w:p>
    <w:p w14:paraId="5D643EDB" w14:textId="77777777" w:rsidR="006A11E4" w:rsidRPr="00C75B01" w:rsidRDefault="006A11E4">
      <w:pPr>
        <w:rPr>
          <w:rFonts w:ascii="Times New Roman" w:hAnsi="Times New Roman" w:cs="Times New Roman"/>
        </w:rPr>
      </w:pPr>
    </w:p>
    <w:sectPr w:rsidR="006A11E4" w:rsidRPr="00C75B01" w:rsidSect="003B0B2A">
      <w:foot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60E2" w14:textId="77777777" w:rsidR="000C4463" w:rsidRDefault="000C4463" w:rsidP="0088644A">
      <w:r>
        <w:separator/>
      </w:r>
    </w:p>
  </w:endnote>
  <w:endnote w:type="continuationSeparator" w:id="0">
    <w:p w14:paraId="7A214BB7" w14:textId="77777777" w:rsidR="000C4463" w:rsidRDefault="000C4463" w:rsidP="0088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258210"/>
      <w:docPartObj>
        <w:docPartGallery w:val="Page Numbers (Bottom of Page)"/>
        <w:docPartUnique/>
      </w:docPartObj>
    </w:sdtPr>
    <w:sdtContent>
      <w:p w14:paraId="30CF3D03" w14:textId="3C217340" w:rsidR="0088644A" w:rsidRDefault="008864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48">
          <w:rPr>
            <w:noProof/>
          </w:rPr>
          <w:t>2</w:t>
        </w:r>
        <w:r>
          <w:fldChar w:fldCharType="end"/>
        </w:r>
      </w:p>
    </w:sdtContent>
  </w:sdt>
  <w:p w14:paraId="4FC36AD3" w14:textId="77777777" w:rsidR="0088644A" w:rsidRDefault="008864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DF43" w14:textId="77777777" w:rsidR="000C4463" w:rsidRDefault="000C4463" w:rsidP="0088644A">
      <w:r>
        <w:separator/>
      </w:r>
    </w:p>
  </w:footnote>
  <w:footnote w:type="continuationSeparator" w:id="0">
    <w:p w14:paraId="548694E9" w14:textId="77777777" w:rsidR="000C4463" w:rsidRDefault="000C4463" w:rsidP="0088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96B"/>
    <w:multiLevelType w:val="multilevel"/>
    <w:tmpl w:val="3DF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0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49"/>
    <w:rsid w:val="0002626C"/>
    <w:rsid w:val="00036C20"/>
    <w:rsid w:val="00053C42"/>
    <w:rsid w:val="000606B4"/>
    <w:rsid w:val="000607C0"/>
    <w:rsid w:val="000735A5"/>
    <w:rsid w:val="00084329"/>
    <w:rsid w:val="000846CD"/>
    <w:rsid w:val="00086B62"/>
    <w:rsid w:val="0009391C"/>
    <w:rsid w:val="00094399"/>
    <w:rsid w:val="000A112F"/>
    <w:rsid w:val="000B36F8"/>
    <w:rsid w:val="000B50CA"/>
    <w:rsid w:val="000C02AB"/>
    <w:rsid w:val="000C4463"/>
    <w:rsid w:val="000C7D42"/>
    <w:rsid w:val="000D107E"/>
    <w:rsid w:val="000F2344"/>
    <w:rsid w:val="00111653"/>
    <w:rsid w:val="001270F3"/>
    <w:rsid w:val="00181927"/>
    <w:rsid w:val="00183068"/>
    <w:rsid w:val="00186280"/>
    <w:rsid w:val="00196654"/>
    <w:rsid w:val="001A3D51"/>
    <w:rsid w:val="001C1EC6"/>
    <w:rsid w:val="001C594F"/>
    <w:rsid w:val="001D0A9D"/>
    <w:rsid w:val="001D0C7A"/>
    <w:rsid w:val="001D3552"/>
    <w:rsid w:val="00205566"/>
    <w:rsid w:val="00217AEC"/>
    <w:rsid w:val="00221110"/>
    <w:rsid w:val="00222CC7"/>
    <w:rsid w:val="00222EE4"/>
    <w:rsid w:val="00223E15"/>
    <w:rsid w:val="0023768F"/>
    <w:rsid w:val="00272717"/>
    <w:rsid w:val="00274FD3"/>
    <w:rsid w:val="00277248"/>
    <w:rsid w:val="00287C71"/>
    <w:rsid w:val="002B1906"/>
    <w:rsid w:val="002C6F24"/>
    <w:rsid w:val="002D0A00"/>
    <w:rsid w:val="002F5FFA"/>
    <w:rsid w:val="003530BA"/>
    <w:rsid w:val="0039281B"/>
    <w:rsid w:val="00392F07"/>
    <w:rsid w:val="003A5F9E"/>
    <w:rsid w:val="003B0B2A"/>
    <w:rsid w:val="003B0E8E"/>
    <w:rsid w:val="003B75B7"/>
    <w:rsid w:val="003C48D1"/>
    <w:rsid w:val="003E4432"/>
    <w:rsid w:val="003E4D80"/>
    <w:rsid w:val="003E5753"/>
    <w:rsid w:val="0040725B"/>
    <w:rsid w:val="00426E2B"/>
    <w:rsid w:val="0043048A"/>
    <w:rsid w:val="00434376"/>
    <w:rsid w:val="004535BE"/>
    <w:rsid w:val="00484394"/>
    <w:rsid w:val="00486AC5"/>
    <w:rsid w:val="0049398F"/>
    <w:rsid w:val="004B466F"/>
    <w:rsid w:val="004D3EC1"/>
    <w:rsid w:val="004E28FD"/>
    <w:rsid w:val="004F1DB2"/>
    <w:rsid w:val="00507E46"/>
    <w:rsid w:val="00515448"/>
    <w:rsid w:val="0055270E"/>
    <w:rsid w:val="00580984"/>
    <w:rsid w:val="00582D7A"/>
    <w:rsid w:val="0058610A"/>
    <w:rsid w:val="005C3531"/>
    <w:rsid w:val="006227A7"/>
    <w:rsid w:val="0062535B"/>
    <w:rsid w:val="00632958"/>
    <w:rsid w:val="00647412"/>
    <w:rsid w:val="0065192E"/>
    <w:rsid w:val="00664F30"/>
    <w:rsid w:val="0067541D"/>
    <w:rsid w:val="00682354"/>
    <w:rsid w:val="00694745"/>
    <w:rsid w:val="006A11E4"/>
    <w:rsid w:val="006A7F2D"/>
    <w:rsid w:val="006C2B41"/>
    <w:rsid w:val="006E36A2"/>
    <w:rsid w:val="006F5228"/>
    <w:rsid w:val="006F58BE"/>
    <w:rsid w:val="0070390F"/>
    <w:rsid w:val="00704C40"/>
    <w:rsid w:val="00730052"/>
    <w:rsid w:val="007420A8"/>
    <w:rsid w:val="0074393B"/>
    <w:rsid w:val="007604A4"/>
    <w:rsid w:val="00772F20"/>
    <w:rsid w:val="007776D3"/>
    <w:rsid w:val="007818F2"/>
    <w:rsid w:val="00796C6B"/>
    <w:rsid w:val="007C2BED"/>
    <w:rsid w:val="007C66B0"/>
    <w:rsid w:val="007D378F"/>
    <w:rsid w:val="007E038D"/>
    <w:rsid w:val="007E202B"/>
    <w:rsid w:val="007E4CFB"/>
    <w:rsid w:val="007F14D7"/>
    <w:rsid w:val="007F4DB3"/>
    <w:rsid w:val="00817887"/>
    <w:rsid w:val="008337BF"/>
    <w:rsid w:val="00843F2A"/>
    <w:rsid w:val="00844F01"/>
    <w:rsid w:val="008811A5"/>
    <w:rsid w:val="0088152A"/>
    <w:rsid w:val="00885720"/>
    <w:rsid w:val="0088644A"/>
    <w:rsid w:val="0089294A"/>
    <w:rsid w:val="008B0D4F"/>
    <w:rsid w:val="008C0C06"/>
    <w:rsid w:val="008C4E6B"/>
    <w:rsid w:val="008E7E3E"/>
    <w:rsid w:val="008F2881"/>
    <w:rsid w:val="00935F28"/>
    <w:rsid w:val="00935F3F"/>
    <w:rsid w:val="00943882"/>
    <w:rsid w:val="00952633"/>
    <w:rsid w:val="00954E60"/>
    <w:rsid w:val="00967098"/>
    <w:rsid w:val="009A0B6A"/>
    <w:rsid w:val="009B10CC"/>
    <w:rsid w:val="009C11E2"/>
    <w:rsid w:val="009D23BB"/>
    <w:rsid w:val="00A065FB"/>
    <w:rsid w:val="00A06720"/>
    <w:rsid w:val="00A11738"/>
    <w:rsid w:val="00A73756"/>
    <w:rsid w:val="00AB1826"/>
    <w:rsid w:val="00AB7344"/>
    <w:rsid w:val="00AC2F16"/>
    <w:rsid w:val="00AC7CB4"/>
    <w:rsid w:val="00AE48CE"/>
    <w:rsid w:val="00AE5C4E"/>
    <w:rsid w:val="00AF4053"/>
    <w:rsid w:val="00B0712F"/>
    <w:rsid w:val="00B1234B"/>
    <w:rsid w:val="00B1707A"/>
    <w:rsid w:val="00B2313C"/>
    <w:rsid w:val="00B35720"/>
    <w:rsid w:val="00B36D09"/>
    <w:rsid w:val="00B3734E"/>
    <w:rsid w:val="00B40BC7"/>
    <w:rsid w:val="00B4176F"/>
    <w:rsid w:val="00B42BC5"/>
    <w:rsid w:val="00B42CB0"/>
    <w:rsid w:val="00B81790"/>
    <w:rsid w:val="00B836CA"/>
    <w:rsid w:val="00B86BF9"/>
    <w:rsid w:val="00BA64EF"/>
    <w:rsid w:val="00BC357C"/>
    <w:rsid w:val="00BC6176"/>
    <w:rsid w:val="00BE2A18"/>
    <w:rsid w:val="00BE53A8"/>
    <w:rsid w:val="00BE6D78"/>
    <w:rsid w:val="00BF36FD"/>
    <w:rsid w:val="00BF7789"/>
    <w:rsid w:val="00C30FC0"/>
    <w:rsid w:val="00C3269A"/>
    <w:rsid w:val="00C34953"/>
    <w:rsid w:val="00C34AEC"/>
    <w:rsid w:val="00C4221F"/>
    <w:rsid w:val="00C4522D"/>
    <w:rsid w:val="00C53390"/>
    <w:rsid w:val="00C751D1"/>
    <w:rsid w:val="00C75AD8"/>
    <w:rsid w:val="00C75B01"/>
    <w:rsid w:val="00C8119A"/>
    <w:rsid w:val="00C855CF"/>
    <w:rsid w:val="00C92A42"/>
    <w:rsid w:val="00CA734A"/>
    <w:rsid w:val="00CB4F4E"/>
    <w:rsid w:val="00CC74D4"/>
    <w:rsid w:val="00CC7B4C"/>
    <w:rsid w:val="00CD71BC"/>
    <w:rsid w:val="00CE0CBD"/>
    <w:rsid w:val="00CE4DDC"/>
    <w:rsid w:val="00CE54FD"/>
    <w:rsid w:val="00CE7139"/>
    <w:rsid w:val="00CE735E"/>
    <w:rsid w:val="00CF6AFA"/>
    <w:rsid w:val="00D03449"/>
    <w:rsid w:val="00D036E0"/>
    <w:rsid w:val="00D66622"/>
    <w:rsid w:val="00D75560"/>
    <w:rsid w:val="00D831CC"/>
    <w:rsid w:val="00DA3D01"/>
    <w:rsid w:val="00DB08F0"/>
    <w:rsid w:val="00DB6095"/>
    <w:rsid w:val="00DB6BF3"/>
    <w:rsid w:val="00DD1998"/>
    <w:rsid w:val="00DF1BE0"/>
    <w:rsid w:val="00E1578B"/>
    <w:rsid w:val="00E81B3A"/>
    <w:rsid w:val="00E8240D"/>
    <w:rsid w:val="00ED2688"/>
    <w:rsid w:val="00ED5CAB"/>
    <w:rsid w:val="00EE6A0A"/>
    <w:rsid w:val="00EF48B2"/>
    <w:rsid w:val="00F03CD2"/>
    <w:rsid w:val="00F107A6"/>
    <w:rsid w:val="00F13BFC"/>
    <w:rsid w:val="00F32278"/>
    <w:rsid w:val="00F737F7"/>
    <w:rsid w:val="00F94975"/>
    <w:rsid w:val="00FB64D4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F89E"/>
  <w15:docId w15:val="{5FC9DF76-750A-4A1B-9EB6-F08D43D2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53A8"/>
    <w:pPr>
      <w:spacing w:after="0" w:line="240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3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3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3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3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34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34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3449"/>
    <w:rPr>
      <w:rFonts w:eastAsiaTheme="majorEastAsia" w:cstheme="majorBidi"/>
      <w:color w:val="0F4761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3449"/>
    <w:rPr>
      <w:rFonts w:eastAsiaTheme="majorEastAsia" w:cstheme="majorBidi"/>
      <w:i/>
      <w:iCs/>
      <w:color w:val="0F4761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3449"/>
    <w:rPr>
      <w:rFonts w:eastAsiaTheme="majorEastAsia" w:cstheme="majorBidi"/>
      <w:color w:val="0F4761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3449"/>
    <w:rPr>
      <w:rFonts w:eastAsiaTheme="majorEastAsia" w:cstheme="majorBidi"/>
      <w:i/>
      <w:iCs/>
      <w:color w:val="595959" w:themeColor="text1" w:themeTint="A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3449"/>
    <w:rPr>
      <w:rFonts w:eastAsiaTheme="majorEastAsia" w:cstheme="majorBidi"/>
      <w:color w:val="595959" w:themeColor="text1" w:themeTint="A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3449"/>
    <w:rPr>
      <w:rFonts w:eastAsiaTheme="majorEastAsia" w:cstheme="majorBidi"/>
      <w:i/>
      <w:iCs/>
      <w:color w:val="272727" w:themeColor="text1" w:themeTint="D8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3449"/>
    <w:rPr>
      <w:rFonts w:eastAsiaTheme="majorEastAsia" w:cstheme="majorBidi"/>
      <w:color w:val="272727" w:themeColor="text1" w:themeTint="D8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03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3449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34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3449"/>
    <w:rPr>
      <w:rFonts w:eastAsiaTheme="majorEastAsia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D03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3449"/>
    <w:rPr>
      <w:rFonts w:eastAsiaTheme="minorEastAsia"/>
      <w:i/>
      <w:iCs/>
      <w:color w:val="404040" w:themeColor="text1" w:themeTint="BF"/>
      <w:lang w:eastAsia="sk-SK"/>
    </w:rPr>
  </w:style>
  <w:style w:type="paragraph" w:styleId="Odsekzoznamu">
    <w:name w:val="List Paragraph"/>
    <w:basedOn w:val="Normlny"/>
    <w:uiPriority w:val="34"/>
    <w:qFormat/>
    <w:rsid w:val="00D034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34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3449"/>
    <w:rPr>
      <w:rFonts w:eastAsiaTheme="minorEastAsia"/>
      <w:i/>
      <w:iCs/>
      <w:color w:val="0F4761" w:themeColor="accent1" w:themeShade="BF"/>
      <w:lang w:eastAsia="sk-SK"/>
    </w:rPr>
  </w:style>
  <w:style w:type="character" w:styleId="Zvraznenodkaz">
    <w:name w:val="Intense Reference"/>
    <w:basedOn w:val="Predvolenpsmoodseku"/>
    <w:uiPriority w:val="32"/>
    <w:qFormat/>
    <w:rsid w:val="00D0344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3449"/>
    <w:pPr>
      <w:spacing w:after="200"/>
    </w:pPr>
    <w:rPr>
      <w:rFonts w:eastAsiaTheme="minorHAnsi"/>
      <w:kern w:val="0"/>
      <w:sz w:val="20"/>
      <w:szCs w:val="20"/>
      <w:lang w:val="hu-HU" w:eastAsia="en-US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3449"/>
    <w:rPr>
      <w:kern w:val="0"/>
      <w:sz w:val="20"/>
      <w:szCs w:val="20"/>
      <w:lang w:val="hu-HU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D03449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8644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644A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644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88644A"/>
    <w:rPr>
      <w:rFonts w:eastAsiaTheme="minorEastAsia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5448"/>
    <w:pPr>
      <w:spacing w:after="0"/>
    </w:pPr>
    <w:rPr>
      <w:rFonts w:eastAsiaTheme="minorEastAsia"/>
      <w:b/>
      <w:bCs/>
      <w:kern w:val="2"/>
      <w:lang w:val="sk-SK" w:eastAsia="sk-SK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5448"/>
    <w:rPr>
      <w:rFonts w:eastAsiaTheme="minorEastAsia"/>
      <w:b/>
      <w:bCs/>
      <w:kern w:val="0"/>
      <w:sz w:val="20"/>
      <w:szCs w:val="20"/>
      <w:lang w:val="hu-HU"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4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448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97E2-BF4B-490F-8103-B2608439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2344</Words>
  <Characters>13366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Júlia Csibová</cp:lastModifiedBy>
  <cp:revision>6</cp:revision>
  <cp:lastPrinted>2024-10-16T08:26:00Z</cp:lastPrinted>
  <dcterms:created xsi:type="dcterms:W3CDTF">2025-06-12T12:58:00Z</dcterms:created>
  <dcterms:modified xsi:type="dcterms:W3CDTF">2025-07-22T12:50:00Z</dcterms:modified>
</cp:coreProperties>
</file>